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C8" w:rsidRDefault="00F46DEA" w:rsidP="001229C8">
      <w:r>
        <w:rPr>
          <w:noProof/>
          <w:lang w:eastAsia="ru-RU"/>
        </w:rPr>
        <w:t xml:space="preserve">  </w:t>
      </w:r>
      <w:r w:rsidR="000A3E58">
        <w:rPr>
          <w:noProof/>
          <w:lang w:eastAsia="ru-RU"/>
        </w:rPr>
        <w:t xml:space="preserve">       </w:t>
      </w:r>
    </w:p>
    <w:p w:rsidR="001229C8" w:rsidRPr="001229C8" w:rsidRDefault="001229C8" w:rsidP="001229C8">
      <w:r w:rsidRPr="00FD343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19E4F03" wp14:editId="3149D512">
            <wp:simplePos x="0" y="0"/>
            <wp:positionH relativeFrom="column">
              <wp:posOffset>186690</wp:posOffset>
            </wp:positionH>
            <wp:positionV relativeFrom="paragraph">
              <wp:posOffset>407670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1" name="Рисунок 1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99E" w:rsidRDefault="004A299E" w:rsidP="009F0CDA">
      <w:pPr>
        <w:rPr>
          <w:b/>
          <w:color w:val="1F497D" w:themeColor="text2"/>
          <w:sz w:val="52"/>
          <w:szCs w:val="52"/>
        </w:rPr>
      </w:pPr>
    </w:p>
    <w:p w:rsidR="00BA01D7" w:rsidRPr="004929B6" w:rsidRDefault="00BA01D7" w:rsidP="00BA01D7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BA01D7" w:rsidRDefault="00BA01D7" w:rsidP="00BA01D7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2E666B" w:rsidRDefault="002E666B" w:rsidP="00BA01D7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FF6177" w:rsidRDefault="00FF6177" w:rsidP="00BA01D7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FF6177" w:rsidRDefault="00FF6177" w:rsidP="00BA01D7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FF6177" w:rsidRDefault="00FF6177" w:rsidP="00BA01D7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F75818" w:rsidRPr="002D3230" w:rsidRDefault="00F75818" w:rsidP="00F75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D3230">
        <w:rPr>
          <w:rFonts w:ascii="Arial" w:hAnsi="Arial" w:cs="Arial"/>
          <w:b/>
          <w:bCs/>
          <w:color w:val="000000" w:themeColor="text1"/>
          <w:sz w:val="28"/>
          <w:szCs w:val="28"/>
        </w:rPr>
        <w:t>Вопрос:</w:t>
      </w:r>
      <w:r w:rsidRPr="002D3230">
        <w:rPr>
          <w:rFonts w:ascii="Arial" w:hAnsi="Arial" w:cs="Arial"/>
          <w:color w:val="000000" w:themeColor="text1"/>
          <w:sz w:val="28"/>
          <w:szCs w:val="28"/>
        </w:rPr>
        <w:t xml:space="preserve"> О транспортном налоге в отношении водного транспортного средства организации, в том числе если она не получила сообщение об исчисленной сумме налога.</w:t>
      </w:r>
    </w:p>
    <w:p w:rsidR="00F75818" w:rsidRPr="002D3230" w:rsidRDefault="00F75818" w:rsidP="00F758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color w:val="000000" w:themeColor="text1"/>
          <w:sz w:val="28"/>
          <w:szCs w:val="28"/>
        </w:rPr>
      </w:pPr>
    </w:p>
    <w:p w:rsidR="00F75818" w:rsidRPr="002D3230" w:rsidRDefault="00F75818" w:rsidP="00F75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D3230">
        <w:rPr>
          <w:rFonts w:ascii="Arial" w:hAnsi="Arial" w:cs="Arial"/>
          <w:b/>
          <w:bCs/>
          <w:color w:val="000000" w:themeColor="text1"/>
          <w:sz w:val="28"/>
          <w:szCs w:val="28"/>
        </w:rPr>
        <w:t>Ответ:</w:t>
      </w:r>
    </w:p>
    <w:p w:rsidR="00F75818" w:rsidRPr="002D3230" w:rsidRDefault="00F75818" w:rsidP="00F758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F75818" w:rsidRPr="002D3230" w:rsidRDefault="00F75818" w:rsidP="00F75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D3230">
        <w:rPr>
          <w:rFonts w:ascii="Arial" w:hAnsi="Arial" w:cs="Arial"/>
          <w:color w:val="000000" w:themeColor="text1"/>
          <w:sz w:val="28"/>
          <w:szCs w:val="28"/>
        </w:rPr>
        <w:t>Федеральная налоговая служба по поручению Департамента налоговой политики Минфина России рассмотрела обращение ООО по вопросу налогообложения водного транспортного средства организации и сообщает.</w:t>
      </w:r>
    </w:p>
    <w:p w:rsidR="00F75818" w:rsidRPr="002D3230" w:rsidRDefault="00F75818" w:rsidP="00F758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D3230">
        <w:rPr>
          <w:rFonts w:ascii="Arial" w:hAnsi="Arial" w:cs="Arial"/>
          <w:color w:val="000000" w:themeColor="text1"/>
          <w:sz w:val="28"/>
          <w:szCs w:val="28"/>
        </w:rPr>
        <w:t xml:space="preserve">В соответствии с </w:t>
      </w:r>
      <w:hyperlink r:id="rId10" w:history="1">
        <w:r w:rsidRPr="002D3230">
          <w:rPr>
            <w:rFonts w:ascii="Arial" w:hAnsi="Arial" w:cs="Arial"/>
            <w:color w:val="000000" w:themeColor="text1"/>
            <w:sz w:val="28"/>
            <w:szCs w:val="28"/>
          </w:rPr>
          <w:t>пунктами 1</w:t>
        </w:r>
      </w:hyperlink>
      <w:r w:rsidRPr="002D3230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hyperlink r:id="rId11" w:history="1">
        <w:r w:rsidRPr="002D3230">
          <w:rPr>
            <w:rFonts w:ascii="Arial" w:hAnsi="Arial" w:cs="Arial"/>
            <w:color w:val="000000" w:themeColor="text1"/>
            <w:sz w:val="28"/>
            <w:szCs w:val="28"/>
          </w:rPr>
          <w:t>5 статьи 83</w:t>
        </w:r>
      </w:hyperlink>
      <w:r w:rsidRPr="002D3230">
        <w:rPr>
          <w:rFonts w:ascii="Arial" w:hAnsi="Arial" w:cs="Arial"/>
          <w:color w:val="000000" w:themeColor="text1"/>
          <w:sz w:val="28"/>
          <w:szCs w:val="28"/>
        </w:rPr>
        <w:t xml:space="preserve"> Налогового кодекса Российской Федерации (далее - Кодекс) в целях налогового контроля организации подлежат постановке на учет в налоговых органах, в том числе по месту нахождения принадлежащих организациям транспортных средств. При этом местом нахождения водных транспортных сре</w:t>
      </w:r>
      <w:proofErr w:type="gramStart"/>
      <w:r w:rsidRPr="002D3230">
        <w:rPr>
          <w:rFonts w:ascii="Arial" w:hAnsi="Arial" w:cs="Arial"/>
          <w:color w:val="000000" w:themeColor="text1"/>
          <w:sz w:val="28"/>
          <w:szCs w:val="28"/>
        </w:rPr>
        <w:t>дств пр</w:t>
      </w:r>
      <w:proofErr w:type="gramEnd"/>
      <w:r w:rsidRPr="002D3230">
        <w:rPr>
          <w:rFonts w:ascii="Arial" w:hAnsi="Arial" w:cs="Arial"/>
          <w:color w:val="000000" w:themeColor="text1"/>
          <w:sz w:val="28"/>
          <w:szCs w:val="28"/>
        </w:rPr>
        <w:t>изнается место их государственной регистрации, а для маломерных судов - место нахождения организации (ее обособленного подразделения), по которому в соответствии с законодательством Российской Федерации зарегистрировано транспортное средство.</w:t>
      </w:r>
    </w:p>
    <w:p w:rsidR="00F75818" w:rsidRPr="002D3230" w:rsidRDefault="00F75818" w:rsidP="00F758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D3230">
        <w:rPr>
          <w:rFonts w:ascii="Arial" w:hAnsi="Arial" w:cs="Arial"/>
          <w:color w:val="000000" w:themeColor="text1"/>
          <w:sz w:val="28"/>
          <w:szCs w:val="28"/>
        </w:rPr>
        <w:t xml:space="preserve">Постановка на учет организации в налоговом органе осуществляется на основании сведений, сообщаемых органами и иными лицами, указанными в </w:t>
      </w:r>
      <w:hyperlink r:id="rId12" w:history="1">
        <w:r w:rsidRPr="002D3230">
          <w:rPr>
            <w:rFonts w:ascii="Arial" w:hAnsi="Arial" w:cs="Arial"/>
            <w:color w:val="000000" w:themeColor="text1"/>
            <w:sz w:val="28"/>
            <w:szCs w:val="28"/>
          </w:rPr>
          <w:t>статье 85</w:t>
        </w:r>
      </w:hyperlink>
      <w:r w:rsidRPr="002D3230">
        <w:rPr>
          <w:rFonts w:ascii="Arial" w:hAnsi="Arial" w:cs="Arial"/>
          <w:color w:val="000000" w:themeColor="text1"/>
          <w:sz w:val="28"/>
          <w:szCs w:val="28"/>
        </w:rPr>
        <w:t xml:space="preserve"> Кодекса, в частности, осуществляющими государственную регистрацию транспортных средств (</w:t>
      </w:r>
      <w:hyperlink r:id="rId13" w:history="1">
        <w:r w:rsidRPr="002D3230">
          <w:rPr>
            <w:rFonts w:ascii="Arial" w:hAnsi="Arial" w:cs="Arial"/>
            <w:color w:val="000000" w:themeColor="text1"/>
            <w:sz w:val="28"/>
            <w:szCs w:val="28"/>
          </w:rPr>
          <w:t>пункт 5 статьи 83</w:t>
        </w:r>
      </w:hyperlink>
      <w:r w:rsidRPr="002D3230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hyperlink r:id="rId14" w:history="1">
        <w:r w:rsidRPr="002D3230">
          <w:rPr>
            <w:rFonts w:ascii="Arial" w:hAnsi="Arial" w:cs="Arial"/>
            <w:color w:val="000000" w:themeColor="text1"/>
            <w:sz w:val="28"/>
            <w:szCs w:val="28"/>
          </w:rPr>
          <w:t>пункт 4 статьи 85</w:t>
        </w:r>
      </w:hyperlink>
      <w:r w:rsidRPr="002D3230">
        <w:rPr>
          <w:rFonts w:ascii="Arial" w:hAnsi="Arial" w:cs="Arial"/>
          <w:color w:val="000000" w:themeColor="text1"/>
          <w:sz w:val="28"/>
          <w:szCs w:val="28"/>
        </w:rPr>
        <w:t xml:space="preserve"> Кодекса).</w:t>
      </w:r>
    </w:p>
    <w:p w:rsidR="00F75818" w:rsidRPr="002D3230" w:rsidRDefault="00F75818" w:rsidP="00F758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D3230">
        <w:rPr>
          <w:rFonts w:ascii="Arial" w:hAnsi="Arial" w:cs="Arial"/>
          <w:color w:val="000000" w:themeColor="text1"/>
          <w:sz w:val="28"/>
          <w:szCs w:val="28"/>
        </w:rPr>
        <w:t xml:space="preserve">Согласно </w:t>
      </w:r>
      <w:hyperlink r:id="rId15" w:history="1">
        <w:r w:rsidRPr="002D3230">
          <w:rPr>
            <w:rFonts w:ascii="Arial" w:hAnsi="Arial" w:cs="Arial"/>
            <w:color w:val="000000" w:themeColor="text1"/>
            <w:sz w:val="28"/>
            <w:szCs w:val="28"/>
          </w:rPr>
          <w:t>пункту 4 статьи 363</w:t>
        </w:r>
      </w:hyperlink>
      <w:r w:rsidRPr="002D3230">
        <w:rPr>
          <w:rFonts w:ascii="Arial" w:hAnsi="Arial" w:cs="Arial"/>
          <w:color w:val="000000" w:themeColor="text1"/>
          <w:sz w:val="28"/>
          <w:szCs w:val="28"/>
        </w:rPr>
        <w:t xml:space="preserve"> Кодекса, в целях обеспечения полноты уплаты транспортного налога (далее - налог) налогоплательщиками-организациями налоговые органы передают (направляют) указанным налогоплательщикам-организациям (их обособленным подразделениям) по месту нахождения принадлежащих им транспортных средств сообщения об исчисленных </w:t>
      </w:r>
      <w:r w:rsidRPr="002D3230">
        <w:rPr>
          <w:rFonts w:ascii="Arial" w:hAnsi="Arial" w:cs="Arial"/>
          <w:color w:val="000000" w:themeColor="text1"/>
          <w:sz w:val="28"/>
          <w:szCs w:val="28"/>
        </w:rPr>
        <w:lastRenderedPageBreak/>
        <w:t>налоговыми органами суммах налога (далее - сообщение об исчисленной сумме налога) в следующие сроки:</w:t>
      </w:r>
    </w:p>
    <w:p w:rsidR="00F75818" w:rsidRPr="002D3230" w:rsidRDefault="00F75818" w:rsidP="00F758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D3230">
        <w:rPr>
          <w:rFonts w:ascii="Arial" w:hAnsi="Arial" w:cs="Arial"/>
          <w:color w:val="000000" w:themeColor="text1"/>
          <w:sz w:val="28"/>
          <w:szCs w:val="28"/>
        </w:rPr>
        <w:t>1) в течение десяти дней после составления налоговым органом сообщения об исчисленной сумме налога, подлежащей уплате соответствующим налогоплательщиком-организацией за истекший налоговый период, но не позднее шести месяцев со дня истечения установленного срока уплаты налога за указанный налоговый период;</w:t>
      </w:r>
    </w:p>
    <w:p w:rsidR="00F75818" w:rsidRPr="002D3230" w:rsidRDefault="00F75818" w:rsidP="00F758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D3230">
        <w:rPr>
          <w:rFonts w:ascii="Arial" w:hAnsi="Arial" w:cs="Arial"/>
          <w:color w:val="000000" w:themeColor="text1"/>
          <w:sz w:val="28"/>
          <w:szCs w:val="28"/>
        </w:rPr>
        <w:t>2) не позднее двух месяцев со дня получения налоговым органом документов и (или) иной информации, влекущих исчисление (перерасчет) суммы налога, подлежащей уплате соответствующим налогоплательщиком-организацией за предыдущие налоговые периоды;</w:t>
      </w:r>
    </w:p>
    <w:p w:rsidR="00F75818" w:rsidRPr="002D3230" w:rsidRDefault="00F75818" w:rsidP="00F758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D3230">
        <w:rPr>
          <w:rFonts w:ascii="Arial" w:hAnsi="Arial" w:cs="Arial"/>
          <w:color w:val="000000" w:themeColor="text1"/>
          <w:sz w:val="28"/>
          <w:szCs w:val="28"/>
        </w:rPr>
        <w:t>3) не позднее одного месяца со дня получения налоговым органом сведений, содержащихся в едином государственном реестре юридических лиц, о том, что соответствующая организация находится в процессе ликвидации.</w:t>
      </w:r>
    </w:p>
    <w:p w:rsidR="00F75818" w:rsidRPr="002D3230" w:rsidRDefault="00F75818" w:rsidP="00F758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D3230">
        <w:rPr>
          <w:rFonts w:ascii="Arial" w:hAnsi="Arial" w:cs="Arial"/>
          <w:color w:val="000000" w:themeColor="text1"/>
          <w:sz w:val="28"/>
          <w:szCs w:val="28"/>
        </w:rPr>
        <w:t>Сообщение об исчисленной сумме налога составляется на основе документов и иной информации, имеющихся у налогового органа (</w:t>
      </w:r>
      <w:hyperlink r:id="rId16" w:history="1">
        <w:r w:rsidRPr="002D3230">
          <w:rPr>
            <w:rFonts w:ascii="Arial" w:hAnsi="Arial" w:cs="Arial"/>
            <w:color w:val="000000" w:themeColor="text1"/>
            <w:sz w:val="28"/>
            <w:szCs w:val="28"/>
          </w:rPr>
          <w:t>пункт 5 статьи 363</w:t>
        </w:r>
      </w:hyperlink>
      <w:r w:rsidRPr="002D3230">
        <w:rPr>
          <w:rFonts w:ascii="Arial" w:hAnsi="Arial" w:cs="Arial"/>
          <w:color w:val="000000" w:themeColor="text1"/>
          <w:sz w:val="28"/>
          <w:szCs w:val="28"/>
        </w:rPr>
        <w:t xml:space="preserve"> Кодекса), включая сведения о постановке на учет организации в налоговом органе по месту нахождения принадлежащего ей транспортного средства.</w:t>
      </w:r>
    </w:p>
    <w:p w:rsidR="00F75818" w:rsidRPr="002D3230" w:rsidRDefault="00F75818" w:rsidP="00F758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2D3230">
        <w:rPr>
          <w:rFonts w:ascii="Arial" w:hAnsi="Arial" w:cs="Arial"/>
          <w:color w:val="000000" w:themeColor="text1"/>
          <w:sz w:val="28"/>
          <w:szCs w:val="28"/>
        </w:rPr>
        <w:t xml:space="preserve">В случае если налогоплательщик-организация в отношении зарегистрированного на нее транспортного средства не получила сообщение об исчисленной сумме налога, а также если организация не представляла в налоговый орган заявление о предоставлении налоговой льготы в отношении указанного транспортного средства, такая организация в соответствии с </w:t>
      </w:r>
      <w:hyperlink r:id="rId17" w:history="1">
        <w:r w:rsidRPr="002D3230">
          <w:rPr>
            <w:rFonts w:ascii="Arial" w:hAnsi="Arial" w:cs="Arial"/>
            <w:color w:val="000000" w:themeColor="text1"/>
            <w:sz w:val="28"/>
            <w:szCs w:val="28"/>
          </w:rPr>
          <w:t>пунктом 2.2 статьи 23</w:t>
        </w:r>
      </w:hyperlink>
      <w:r w:rsidRPr="002D3230">
        <w:rPr>
          <w:rFonts w:ascii="Arial" w:hAnsi="Arial" w:cs="Arial"/>
          <w:color w:val="000000" w:themeColor="text1"/>
          <w:sz w:val="28"/>
          <w:szCs w:val="28"/>
        </w:rPr>
        <w:t xml:space="preserve"> Кодекса обязана направить в налоговый орган сообщение о наличии у нее транспортного средства, признаваемого</w:t>
      </w:r>
      <w:proofErr w:type="gramEnd"/>
      <w:r w:rsidRPr="002D3230">
        <w:rPr>
          <w:rFonts w:ascii="Arial" w:hAnsi="Arial" w:cs="Arial"/>
          <w:color w:val="000000" w:themeColor="text1"/>
          <w:sz w:val="28"/>
          <w:szCs w:val="28"/>
        </w:rPr>
        <w:t xml:space="preserve"> объектом налогообложения (далее - сообщение о наличии объекта налогообложения), за период владения им.</w:t>
      </w:r>
    </w:p>
    <w:p w:rsidR="00F75818" w:rsidRPr="002D3230" w:rsidRDefault="00F75818" w:rsidP="00F758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D3230">
        <w:rPr>
          <w:rFonts w:ascii="Arial" w:hAnsi="Arial" w:cs="Arial"/>
          <w:color w:val="000000" w:themeColor="text1"/>
          <w:sz w:val="28"/>
          <w:szCs w:val="28"/>
        </w:rPr>
        <w:t>Сообщение о наличии объекта налогообложения с приложением копий документов, подтверждающих государственную регистрацию транспортного средства, представляется в налоговый орган в отношении каждого объекта налогообложения однократно в срок до 31 декабря года, следующего за истекшим налоговым периодом.</w:t>
      </w:r>
    </w:p>
    <w:p w:rsidR="00F75818" w:rsidRPr="002D3230" w:rsidRDefault="00F75818" w:rsidP="00F758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hyperlink r:id="rId18" w:history="1">
        <w:r w:rsidRPr="002D3230">
          <w:rPr>
            <w:rFonts w:ascii="Arial" w:hAnsi="Arial" w:cs="Arial"/>
            <w:color w:val="000000" w:themeColor="text1"/>
            <w:sz w:val="28"/>
            <w:szCs w:val="28"/>
          </w:rPr>
          <w:t>Форма</w:t>
        </w:r>
      </w:hyperlink>
      <w:r w:rsidRPr="002D3230">
        <w:rPr>
          <w:rFonts w:ascii="Arial" w:hAnsi="Arial" w:cs="Arial"/>
          <w:color w:val="000000" w:themeColor="text1"/>
          <w:sz w:val="28"/>
          <w:szCs w:val="28"/>
        </w:rPr>
        <w:t xml:space="preserve"> и </w:t>
      </w:r>
      <w:hyperlink r:id="rId19" w:history="1">
        <w:r w:rsidRPr="002D3230">
          <w:rPr>
            <w:rFonts w:ascii="Arial" w:hAnsi="Arial" w:cs="Arial"/>
            <w:color w:val="000000" w:themeColor="text1"/>
            <w:sz w:val="28"/>
            <w:szCs w:val="28"/>
          </w:rPr>
          <w:t>формат</w:t>
        </w:r>
      </w:hyperlink>
      <w:r w:rsidRPr="002D3230">
        <w:rPr>
          <w:rFonts w:ascii="Arial" w:hAnsi="Arial" w:cs="Arial"/>
          <w:color w:val="000000" w:themeColor="text1"/>
          <w:sz w:val="28"/>
          <w:szCs w:val="28"/>
        </w:rPr>
        <w:t xml:space="preserve"> представления в электронной форме сообщения о наличии объекта налогообложения, </w:t>
      </w:r>
      <w:hyperlink r:id="rId20" w:history="1">
        <w:r w:rsidRPr="002D3230">
          <w:rPr>
            <w:rFonts w:ascii="Arial" w:hAnsi="Arial" w:cs="Arial"/>
            <w:color w:val="000000" w:themeColor="text1"/>
            <w:sz w:val="28"/>
            <w:szCs w:val="28"/>
          </w:rPr>
          <w:t>порядок</w:t>
        </w:r>
      </w:hyperlink>
      <w:r w:rsidRPr="002D3230">
        <w:rPr>
          <w:rFonts w:ascii="Arial" w:hAnsi="Arial" w:cs="Arial"/>
          <w:color w:val="000000" w:themeColor="text1"/>
          <w:sz w:val="28"/>
          <w:szCs w:val="28"/>
        </w:rPr>
        <w:t xml:space="preserve"> заполнения указанной формы и </w:t>
      </w:r>
      <w:hyperlink r:id="rId21" w:history="1">
        <w:r w:rsidRPr="002D3230">
          <w:rPr>
            <w:rFonts w:ascii="Arial" w:hAnsi="Arial" w:cs="Arial"/>
            <w:color w:val="000000" w:themeColor="text1"/>
            <w:sz w:val="28"/>
            <w:szCs w:val="28"/>
          </w:rPr>
          <w:t>порядок</w:t>
        </w:r>
      </w:hyperlink>
      <w:r w:rsidRPr="002D3230">
        <w:rPr>
          <w:rFonts w:ascii="Arial" w:hAnsi="Arial" w:cs="Arial"/>
          <w:color w:val="000000" w:themeColor="text1"/>
          <w:sz w:val="28"/>
          <w:szCs w:val="28"/>
        </w:rPr>
        <w:t xml:space="preserve"> направления сообщения по телекоммуникационным каналам связи утверждены приказом ФНС России от 25.02.2020 N ЕД-</w:t>
      </w:r>
      <w:r w:rsidRPr="002D3230">
        <w:rPr>
          <w:rFonts w:ascii="Arial" w:hAnsi="Arial" w:cs="Arial"/>
          <w:color w:val="000000" w:themeColor="text1"/>
          <w:sz w:val="28"/>
          <w:szCs w:val="28"/>
        </w:rPr>
        <w:lastRenderedPageBreak/>
        <w:t>7-21/124@ (зарегистрирован Минюстом России 08.05.2020, регистрационный N 58300).</w:t>
      </w:r>
    </w:p>
    <w:p w:rsidR="00F75818" w:rsidRPr="002D3230" w:rsidRDefault="00F75818" w:rsidP="00F758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D3230">
        <w:rPr>
          <w:rFonts w:ascii="Arial" w:hAnsi="Arial" w:cs="Arial"/>
          <w:color w:val="000000" w:themeColor="text1"/>
          <w:sz w:val="28"/>
          <w:szCs w:val="28"/>
        </w:rPr>
        <w:t xml:space="preserve">Ответственность за неправомерное непредставление (несвоевременное представление) сообщения о наличии объекта налогообложения установлена </w:t>
      </w:r>
      <w:hyperlink r:id="rId22" w:history="1">
        <w:r w:rsidRPr="002D3230">
          <w:rPr>
            <w:rFonts w:ascii="Arial" w:hAnsi="Arial" w:cs="Arial"/>
            <w:color w:val="000000" w:themeColor="text1"/>
            <w:sz w:val="28"/>
            <w:szCs w:val="28"/>
          </w:rPr>
          <w:t>статьей 129.1</w:t>
        </w:r>
      </w:hyperlink>
      <w:r w:rsidRPr="002D3230">
        <w:rPr>
          <w:rFonts w:ascii="Arial" w:hAnsi="Arial" w:cs="Arial"/>
          <w:color w:val="000000" w:themeColor="text1"/>
          <w:sz w:val="28"/>
          <w:szCs w:val="28"/>
        </w:rPr>
        <w:t xml:space="preserve"> Кодекса.</w:t>
      </w:r>
    </w:p>
    <w:p w:rsidR="00F75818" w:rsidRPr="002D3230" w:rsidRDefault="00F75818" w:rsidP="00F758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bookmarkStart w:id="0" w:name="_GoBack"/>
      <w:bookmarkEnd w:id="0"/>
    </w:p>
    <w:p w:rsidR="002C58FD" w:rsidRDefault="002C58FD" w:rsidP="00F75818">
      <w:pPr>
        <w:pStyle w:val="a7"/>
        <w:shd w:val="clear" w:color="auto" w:fill="FFFFFF"/>
        <w:spacing w:before="0" w:beforeAutospacing="0"/>
        <w:rPr>
          <w:rFonts w:ascii="Arial" w:hAnsi="Arial" w:cs="Arial"/>
          <w:b/>
          <w:sz w:val="28"/>
          <w:szCs w:val="28"/>
        </w:rPr>
      </w:pPr>
    </w:p>
    <w:p w:rsidR="00F75818" w:rsidRPr="00D4421B" w:rsidRDefault="002D3230" w:rsidP="002D3230">
      <w:pPr>
        <w:pStyle w:val="a7"/>
        <w:shd w:val="clear" w:color="auto" w:fill="FFFFFF"/>
        <w:spacing w:before="0" w:beforeAutospacing="0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</w:t>
      </w:r>
      <w:r w:rsidR="00F75818">
        <w:rPr>
          <w:rFonts w:ascii="Arial" w:hAnsi="Arial" w:cs="Arial"/>
          <w:b/>
          <w:sz w:val="28"/>
          <w:szCs w:val="28"/>
        </w:rPr>
        <w:t>Основание:</w:t>
      </w:r>
      <w:r w:rsidR="00F75818" w:rsidRPr="00F75818">
        <w:t xml:space="preserve"> </w:t>
      </w:r>
      <w:r w:rsidR="00F75818" w:rsidRPr="00F75818">
        <w:rPr>
          <w:rFonts w:ascii="Arial" w:hAnsi="Arial" w:cs="Arial"/>
          <w:b/>
          <w:sz w:val="28"/>
          <w:szCs w:val="28"/>
        </w:rPr>
        <w:t>Письмо ФНС России от 07.06.2021 N БС-4-21/7912@</w:t>
      </w:r>
    </w:p>
    <w:sectPr w:rsidR="00F75818" w:rsidRPr="00D4421B" w:rsidSect="00156A6E">
      <w:footerReference w:type="default" r:id="rId23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7B8" w:rsidRDefault="008D07B8" w:rsidP="00830148">
      <w:pPr>
        <w:spacing w:after="0" w:line="240" w:lineRule="auto"/>
      </w:pPr>
      <w:r>
        <w:separator/>
      </w:r>
    </w:p>
  </w:endnote>
  <w:endnote w:type="continuationSeparator" w:id="0">
    <w:p w:rsidR="008D07B8" w:rsidRDefault="008D07B8" w:rsidP="008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38B" w:rsidRDefault="0045138B">
    <w:pPr>
      <w:pStyle w:val="aa"/>
    </w:pPr>
    <w:r w:rsidRPr="00F13B4C">
      <w:rPr>
        <w:noProof/>
        <w:sz w:val="52"/>
        <w:szCs w:val="52"/>
        <w:lang w:eastAsia="ru-RU"/>
      </w:rPr>
      <w:drawing>
        <wp:inline distT="0" distB="0" distL="0" distR="0" wp14:anchorId="023C2991" wp14:editId="59136223">
          <wp:extent cx="5940425" cy="518795"/>
          <wp:effectExtent l="0" t="0" r="3175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7B8" w:rsidRDefault="008D07B8" w:rsidP="00830148">
      <w:pPr>
        <w:spacing w:after="0" w:line="240" w:lineRule="auto"/>
      </w:pPr>
      <w:r>
        <w:separator/>
      </w:r>
    </w:p>
  </w:footnote>
  <w:footnote w:type="continuationSeparator" w:id="0">
    <w:p w:rsidR="008D07B8" w:rsidRDefault="008D07B8" w:rsidP="008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32C4B15"/>
    <w:multiLevelType w:val="multilevel"/>
    <w:tmpl w:val="38187EA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C228E4"/>
    <w:multiLevelType w:val="hybridMultilevel"/>
    <w:tmpl w:val="D86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73D5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1656A"/>
    <w:multiLevelType w:val="hybridMultilevel"/>
    <w:tmpl w:val="9A5C368A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D2583"/>
    <w:multiLevelType w:val="hybridMultilevel"/>
    <w:tmpl w:val="256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07B9A"/>
    <w:multiLevelType w:val="multilevel"/>
    <w:tmpl w:val="2C007B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AF7BD4"/>
    <w:multiLevelType w:val="hybridMultilevel"/>
    <w:tmpl w:val="6B0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5004C"/>
    <w:multiLevelType w:val="hybridMultilevel"/>
    <w:tmpl w:val="5D8EA64A"/>
    <w:lvl w:ilvl="0" w:tplc="D8B8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537257"/>
    <w:multiLevelType w:val="multilevel"/>
    <w:tmpl w:val="6E52B2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6D76F0"/>
    <w:multiLevelType w:val="hybridMultilevel"/>
    <w:tmpl w:val="474CA9F0"/>
    <w:lvl w:ilvl="0" w:tplc="B6788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DA1656B"/>
    <w:multiLevelType w:val="hybridMultilevel"/>
    <w:tmpl w:val="6A3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CA02CD"/>
    <w:multiLevelType w:val="hybridMultilevel"/>
    <w:tmpl w:val="55342634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C41BB2"/>
    <w:multiLevelType w:val="hybridMultilevel"/>
    <w:tmpl w:val="5C50E7BC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0E3159"/>
    <w:multiLevelType w:val="hybridMultilevel"/>
    <w:tmpl w:val="010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AB226A"/>
    <w:multiLevelType w:val="hybridMultilevel"/>
    <w:tmpl w:val="4E44096E"/>
    <w:lvl w:ilvl="0" w:tplc="455C5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8416E6A"/>
    <w:multiLevelType w:val="hybridMultilevel"/>
    <w:tmpl w:val="425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4030F8"/>
    <w:multiLevelType w:val="hybridMultilevel"/>
    <w:tmpl w:val="FAF676A8"/>
    <w:lvl w:ilvl="0" w:tplc="BD8AD3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99D25D4"/>
    <w:multiLevelType w:val="hybridMultilevel"/>
    <w:tmpl w:val="A4E08D0C"/>
    <w:lvl w:ilvl="0" w:tplc="0FE0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B436B84"/>
    <w:multiLevelType w:val="multilevel"/>
    <w:tmpl w:val="1076E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F701151"/>
    <w:multiLevelType w:val="multilevel"/>
    <w:tmpl w:val="1F6A8C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3CB1C46"/>
    <w:multiLevelType w:val="multilevel"/>
    <w:tmpl w:val="CD1AFD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78F19EB"/>
    <w:multiLevelType w:val="multilevel"/>
    <w:tmpl w:val="EA30D3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0140930"/>
    <w:multiLevelType w:val="multilevel"/>
    <w:tmpl w:val="5740B85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1BE66C5"/>
    <w:multiLevelType w:val="multilevel"/>
    <w:tmpl w:val="DF02F7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64457E0"/>
    <w:multiLevelType w:val="hybridMultilevel"/>
    <w:tmpl w:val="818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753362"/>
    <w:multiLevelType w:val="multilevel"/>
    <w:tmpl w:val="0882AF9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15"/>
  </w:num>
  <w:num w:numId="5">
    <w:abstractNumId w:val="7"/>
  </w:num>
  <w:num w:numId="6">
    <w:abstractNumId w:val="11"/>
  </w:num>
  <w:num w:numId="7">
    <w:abstractNumId w:val="14"/>
  </w:num>
  <w:num w:numId="8">
    <w:abstractNumId w:val="3"/>
  </w:num>
  <w:num w:numId="9">
    <w:abstractNumId w:val="16"/>
  </w:num>
  <w:num w:numId="10">
    <w:abstractNumId w:val="18"/>
  </w:num>
  <w:num w:numId="11">
    <w:abstractNumId w:val="25"/>
  </w:num>
  <w:num w:numId="12">
    <w:abstractNumId w:val="5"/>
  </w:num>
  <w:num w:numId="13">
    <w:abstractNumId w:val="17"/>
  </w:num>
  <w:num w:numId="14">
    <w:abstractNumId w:val="0"/>
  </w:num>
  <w:num w:numId="15">
    <w:abstractNumId w:val="19"/>
    <w:lvlOverride w:ilvl="0">
      <w:startOverride w:val="1"/>
    </w:lvlOverride>
  </w:num>
  <w:num w:numId="16">
    <w:abstractNumId w:val="20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9"/>
    <w:lvlOverride w:ilvl="0">
      <w:startOverride w:val="1"/>
    </w:lvlOverride>
  </w:num>
  <w:num w:numId="19">
    <w:abstractNumId w:val="21"/>
    <w:lvlOverride w:ilvl="0">
      <w:startOverride w:val="1"/>
    </w:lvlOverride>
  </w:num>
  <w:num w:numId="20">
    <w:abstractNumId w:val="24"/>
    <w:lvlOverride w:ilvl="0">
      <w:startOverride w:val="1"/>
    </w:lvlOverride>
  </w:num>
  <w:num w:numId="21">
    <w:abstractNumId w:val="26"/>
    <w:lvlOverride w:ilvl="0">
      <w:startOverride w:val="1"/>
    </w:lvlOverride>
  </w:num>
  <w:num w:numId="22">
    <w:abstractNumId w:val="22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23"/>
    <w:lvlOverride w:ilvl="0">
      <w:startOverride w:val="1"/>
    </w:lvlOverride>
  </w:num>
  <w:num w:numId="25">
    <w:abstractNumId w:val="4"/>
  </w:num>
  <w:num w:numId="26">
    <w:abstractNumId w:val="12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3"/>
    <w:rsid w:val="00020AB3"/>
    <w:rsid w:val="00030DCA"/>
    <w:rsid w:val="00072EE2"/>
    <w:rsid w:val="000A3E58"/>
    <w:rsid w:val="000A5313"/>
    <w:rsid w:val="000F3AFD"/>
    <w:rsid w:val="00111E3E"/>
    <w:rsid w:val="001229C8"/>
    <w:rsid w:val="001269FE"/>
    <w:rsid w:val="001279D8"/>
    <w:rsid w:val="00143810"/>
    <w:rsid w:val="001507DD"/>
    <w:rsid w:val="00156A6E"/>
    <w:rsid w:val="0016567D"/>
    <w:rsid w:val="00166424"/>
    <w:rsid w:val="001A3E16"/>
    <w:rsid w:val="001B5E1C"/>
    <w:rsid w:val="00224D28"/>
    <w:rsid w:val="002354D3"/>
    <w:rsid w:val="00236A7D"/>
    <w:rsid w:val="00252A5E"/>
    <w:rsid w:val="002629D9"/>
    <w:rsid w:val="00263BC1"/>
    <w:rsid w:val="0027086A"/>
    <w:rsid w:val="00270FF0"/>
    <w:rsid w:val="002B57FF"/>
    <w:rsid w:val="002C58FD"/>
    <w:rsid w:val="002D3230"/>
    <w:rsid w:val="002D3A55"/>
    <w:rsid w:val="002E3A8C"/>
    <w:rsid w:val="002E666B"/>
    <w:rsid w:val="00320BCC"/>
    <w:rsid w:val="00331C6F"/>
    <w:rsid w:val="0034083E"/>
    <w:rsid w:val="00384199"/>
    <w:rsid w:val="003B437E"/>
    <w:rsid w:val="003B6C7B"/>
    <w:rsid w:val="003C19A7"/>
    <w:rsid w:val="003D5C96"/>
    <w:rsid w:val="003E1ED7"/>
    <w:rsid w:val="0045138B"/>
    <w:rsid w:val="00453998"/>
    <w:rsid w:val="00455A19"/>
    <w:rsid w:val="00491345"/>
    <w:rsid w:val="004929B6"/>
    <w:rsid w:val="004A299E"/>
    <w:rsid w:val="004B3E6B"/>
    <w:rsid w:val="004C05AA"/>
    <w:rsid w:val="004C191B"/>
    <w:rsid w:val="004C1EDD"/>
    <w:rsid w:val="005060C9"/>
    <w:rsid w:val="00506CD4"/>
    <w:rsid w:val="005546C1"/>
    <w:rsid w:val="0056795A"/>
    <w:rsid w:val="00572C8A"/>
    <w:rsid w:val="0058268A"/>
    <w:rsid w:val="00582A3F"/>
    <w:rsid w:val="005908A0"/>
    <w:rsid w:val="005951F1"/>
    <w:rsid w:val="00597936"/>
    <w:rsid w:val="005B6606"/>
    <w:rsid w:val="00627813"/>
    <w:rsid w:val="00630A1F"/>
    <w:rsid w:val="00636C52"/>
    <w:rsid w:val="0064341B"/>
    <w:rsid w:val="00644A62"/>
    <w:rsid w:val="00646FCA"/>
    <w:rsid w:val="00653B85"/>
    <w:rsid w:val="006555C8"/>
    <w:rsid w:val="006D0295"/>
    <w:rsid w:val="007168DC"/>
    <w:rsid w:val="0072074C"/>
    <w:rsid w:val="007277F7"/>
    <w:rsid w:val="00732CA8"/>
    <w:rsid w:val="00743A1B"/>
    <w:rsid w:val="00765408"/>
    <w:rsid w:val="007742B9"/>
    <w:rsid w:val="00796647"/>
    <w:rsid w:val="007D64F5"/>
    <w:rsid w:val="007E17C9"/>
    <w:rsid w:val="007F4287"/>
    <w:rsid w:val="008066E1"/>
    <w:rsid w:val="00817792"/>
    <w:rsid w:val="00821F7A"/>
    <w:rsid w:val="00830148"/>
    <w:rsid w:val="00843A3E"/>
    <w:rsid w:val="0084672A"/>
    <w:rsid w:val="00851A10"/>
    <w:rsid w:val="00871B28"/>
    <w:rsid w:val="00894AF2"/>
    <w:rsid w:val="008A10F6"/>
    <w:rsid w:val="008B47D0"/>
    <w:rsid w:val="008D07B8"/>
    <w:rsid w:val="008D6BFA"/>
    <w:rsid w:val="008E5851"/>
    <w:rsid w:val="008F0F49"/>
    <w:rsid w:val="008F39CC"/>
    <w:rsid w:val="009E6B34"/>
    <w:rsid w:val="009F0CDA"/>
    <w:rsid w:val="009F3B4D"/>
    <w:rsid w:val="00A101D0"/>
    <w:rsid w:val="00A27313"/>
    <w:rsid w:val="00A35404"/>
    <w:rsid w:val="00A44588"/>
    <w:rsid w:val="00A45661"/>
    <w:rsid w:val="00A6550E"/>
    <w:rsid w:val="00A759D1"/>
    <w:rsid w:val="00A77A6D"/>
    <w:rsid w:val="00A82AA8"/>
    <w:rsid w:val="00A93AA3"/>
    <w:rsid w:val="00AB018F"/>
    <w:rsid w:val="00AC7264"/>
    <w:rsid w:val="00AD45A2"/>
    <w:rsid w:val="00AD55A2"/>
    <w:rsid w:val="00B17A20"/>
    <w:rsid w:val="00B3262B"/>
    <w:rsid w:val="00B37396"/>
    <w:rsid w:val="00B46106"/>
    <w:rsid w:val="00B748DF"/>
    <w:rsid w:val="00B74F98"/>
    <w:rsid w:val="00B83C47"/>
    <w:rsid w:val="00B8630C"/>
    <w:rsid w:val="00BA01D7"/>
    <w:rsid w:val="00BD0CFB"/>
    <w:rsid w:val="00BD1C8E"/>
    <w:rsid w:val="00C03BAF"/>
    <w:rsid w:val="00C11B32"/>
    <w:rsid w:val="00C131E4"/>
    <w:rsid w:val="00C50DF5"/>
    <w:rsid w:val="00C755FC"/>
    <w:rsid w:val="00C76720"/>
    <w:rsid w:val="00C813F9"/>
    <w:rsid w:val="00CA16CB"/>
    <w:rsid w:val="00CA7889"/>
    <w:rsid w:val="00CD228E"/>
    <w:rsid w:val="00D0320A"/>
    <w:rsid w:val="00D35145"/>
    <w:rsid w:val="00D4421B"/>
    <w:rsid w:val="00D60A70"/>
    <w:rsid w:val="00D6567F"/>
    <w:rsid w:val="00D72508"/>
    <w:rsid w:val="00D83942"/>
    <w:rsid w:val="00DA1E64"/>
    <w:rsid w:val="00DC76E9"/>
    <w:rsid w:val="00DC7737"/>
    <w:rsid w:val="00DE29CF"/>
    <w:rsid w:val="00E00D01"/>
    <w:rsid w:val="00E03B98"/>
    <w:rsid w:val="00E11E2B"/>
    <w:rsid w:val="00E169B6"/>
    <w:rsid w:val="00E41F60"/>
    <w:rsid w:val="00E57900"/>
    <w:rsid w:val="00E87542"/>
    <w:rsid w:val="00E878DF"/>
    <w:rsid w:val="00EA0357"/>
    <w:rsid w:val="00EC674A"/>
    <w:rsid w:val="00ED4C02"/>
    <w:rsid w:val="00EF51A2"/>
    <w:rsid w:val="00F04E0E"/>
    <w:rsid w:val="00F13B4C"/>
    <w:rsid w:val="00F151F8"/>
    <w:rsid w:val="00F44FAA"/>
    <w:rsid w:val="00F46DEA"/>
    <w:rsid w:val="00F51DCA"/>
    <w:rsid w:val="00F548AF"/>
    <w:rsid w:val="00F56215"/>
    <w:rsid w:val="00F679C5"/>
    <w:rsid w:val="00F75818"/>
    <w:rsid w:val="00F77F26"/>
    <w:rsid w:val="00F902AB"/>
    <w:rsid w:val="00F978A2"/>
    <w:rsid w:val="00FA6D75"/>
    <w:rsid w:val="00FB0040"/>
    <w:rsid w:val="00FB50A1"/>
    <w:rsid w:val="00FB6F94"/>
    <w:rsid w:val="00FC16F9"/>
    <w:rsid w:val="00FD0CDA"/>
    <w:rsid w:val="00FF54C1"/>
    <w:rsid w:val="00FF6177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6D555C70157B4A542309ADC5CF1A1C9314CF07059118B1FE9C8BE5F522A36734A84067C5A2E3B21C395DE602C625BC262BA707395FFJ1yCD" TargetMode="External"/><Relationship Id="rId18" Type="http://schemas.openxmlformats.org/officeDocument/2006/relationships/hyperlink" Target="consultantplus://offline/ref=56D555C70157B4A542309ADC5CF1A1C93141F074551C8B1FE9C8BE5F522A36734A8406785B2E382895CFCE6465375FDC6BA36E768BFF1D2BJ0y0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6D555C70157B4A542309ADC5CF1A1C93141F074551C8B1FE9C8BE5F522A36734A8406785B2E3D299ECFCE6465375FDC6BA36E768BFF1D2BJ0y0D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6D555C70157B4A542309ADC5CF1A1C9314CF07059118B1FE9C8BE5F522A36734A84067859283821C395DE602C625BC262BA707395FFJ1yCD" TargetMode="External"/><Relationship Id="rId17" Type="http://schemas.openxmlformats.org/officeDocument/2006/relationships/hyperlink" Target="consultantplus://offline/ref=56D555C70157B4A542309ADC5CF1A1C9314CF07059118B1FE9C8BE5F522A36734A84067D52273121C395DE602C625BC262BA707395FFJ1yCD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6D555C70157B4A542309ADC5CF1A1C9314CF0715F118B1FE9C8BE5F522A36734A84067853293B289C90CB71746F52D57CBD696F97FD1FJ2y8D" TargetMode="External"/><Relationship Id="rId20" Type="http://schemas.openxmlformats.org/officeDocument/2006/relationships/hyperlink" Target="consultantplus://offline/ref=56D555C70157B4A542309ADC5CF1A1C93141F074551C8B1FE9C8BE5F522A36734A8406785B2E3C2D91CFCE6465375FDC6BA36E768BFF1D2BJ0y0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6D555C70157B4A542309ADC5CF1A1C9314CF07059118B1FE9C8BE5F522A36734A84067C5A2E3B21C395DE602C625BC262BA707395FFJ1yCD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6D555C70157B4A542309ADC5CF1A1C9314CF0715F118B1FE9C8BE5F522A36734A84067853293A229C90CB71746F52D57CBD696F97FD1FJ2y8D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56D555C70157B4A542309ADC5CF1A1C9314CF07059118B1FE9C8BE5F522A36734A840678592F3D21C395DE602C625BC262BA707395FFJ1yCD" TargetMode="External"/><Relationship Id="rId19" Type="http://schemas.openxmlformats.org/officeDocument/2006/relationships/hyperlink" Target="consultantplus://offline/ref=56D555C70157B4A542309ADC5CF1A1C93141F074551C8B1FE9C8BE5F522A36734A8406785B2E39299ECFCE6465375FDC6BA36E768BFF1D2BJ0y0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56D555C70157B4A542309ADC5CF1A1C9314CF07059118B1FE9C8BE5F522A36734A84067D53273921C395DE602C625BC262BA707395FFJ1yCD" TargetMode="External"/><Relationship Id="rId22" Type="http://schemas.openxmlformats.org/officeDocument/2006/relationships/hyperlink" Target="consultantplus://offline/ref=56D555C70157B4A542309ADC5CF1A1C9314CF07059118B1FE9C8BE5F522A36734A8406785B2F3A2B9ECFCE6465375FDC6BA36E768BFF1D2BJ0y0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A9BE2-4461-45FA-8FEC-15B8F016C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Оксана Витальевна</dc:creator>
  <cp:lastModifiedBy>Кирилюк Оксана Витальевна</cp:lastModifiedBy>
  <cp:revision>2</cp:revision>
  <cp:lastPrinted>2020-03-26T02:50:00Z</cp:lastPrinted>
  <dcterms:created xsi:type="dcterms:W3CDTF">2021-07-09T04:01:00Z</dcterms:created>
  <dcterms:modified xsi:type="dcterms:W3CDTF">2021-07-09T04:01:00Z</dcterms:modified>
</cp:coreProperties>
</file>